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9E" w:rsidRDefault="006E4F9E" w:rsidP="0009007F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Уважаемые коллеги!</w:t>
      </w:r>
    </w:p>
    <w:p w:rsidR="006E4F9E" w:rsidRPr="001A3E52" w:rsidRDefault="006E4F9E" w:rsidP="0009007F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</w:p>
    <w:p w:rsidR="006E4F9E" w:rsidRPr="001A3E52" w:rsidRDefault="006E4F9E" w:rsidP="0009007F">
      <w:pPr>
        <w:spacing w:after="0" w:line="240" w:lineRule="auto"/>
        <w:ind w:right="225" w:firstLine="567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Приглашаем Вас принять участие </w:t>
      </w: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val="en-US" w:eastAsia="ru-RU"/>
        </w:rPr>
        <w:t xml:space="preserve">V </w:t>
      </w: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Международной научно</w:t>
      </w: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-практической</w:t>
      </w: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 конференции </w:t>
      </w:r>
      <w:r w:rsidRPr="0029574C"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ru-RU"/>
        </w:rPr>
        <w:t>«Актуальные вопросы современной филологии: теория, практика, перспективы развития»</w:t>
      </w: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, которая</w:t>
      </w: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 состоится 2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  <w:lang w:val="en-US" w:eastAsia="ru-RU"/>
        </w:rPr>
        <w:t>5</w:t>
      </w:r>
      <w:r w:rsidRPr="0029574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 апреля</w:t>
      </w: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 20</w:t>
      </w: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en-US" w:eastAsia="ru-RU"/>
        </w:rPr>
        <w:t>20</w:t>
      </w: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.</w:t>
      </w:r>
    </w:p>
    <w:p w:rsidR="006E4F9E" w:rsidRDefault="006E4F9E" w:rsidP="0009007F">
      <w:pPr>
        <w:spacing w:after="0" w:line="240" w:lineRule="auto"/>
        <w:ind w:right="225" w:firstLine="567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К участию в конференции приглашаются ученые-филологи, аспиранты</w:t>
      </w: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, магистранты</w:t>
      </w: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 – все, кто профессионально занимается изучением вопросов современной филологической науки.</w:t>
      </w:r>
    </w:p>
    <w:p w:rsidR="0009007F" w:rsidRPr="0009007F" w:rsidRDefault="0009007F" w:rsidP="0009007F">
      <w:pPr>
        <w:spacing w:after="0" w:line="240" w:lineRule="auto"/>
        <w:ind w:right="225" w:firstLine="567"/>
        <w:jc w:val="both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ru-RU"/>
        </w:rPr>
      </w:pPr>
      <w:r w:rsidRPr="0009007F">
        <w:rPr>
          <w:rFonts w:ascii="Palatino Linotype" w:hAnsi="Palatino Linotype" w:cs="Times New Roman"/>
          <w:b/>
          <w:sz w:val="24"/>
          <w:szCs w:val="24"/>
          <w:lang w:val="en-US"/>
        </w:rPr>
        <w:t>C</w:t>
      </w:r>
      <w:proofErr w:type="spellStart"/>
      <w:r w:rsidRPr="0009007F">
        <w:rPr>
          <w:rFonts w:ascii="Palatino Linotype" w:hAnsi="Palatino Linotype" w:cs="Times New Roman"/>
          <w:b/>
          <w:sz w:val="24"/>
          <w:szCs w:val="24"/>
        </w:rPr>
        <w:t>борник</w:t>
      </w:r>
      <w:proofErr w:type="spellEnd"/>
      <w:r w:rsidRPr="0009007F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09007F">
        <w:rPr>
          <w:rFonts w:ascii="Palatino Linotype" w:hAnsi="Palatino Linotype" w:cs="Times New Roman"/>
          <w:b/>
          <w:sz w:val="24"/>
          <w:szCs w:val="24"/>
        </w:rPr>
        <w:t xml:space="preserve">материалов конференции </w:t>
      </w:r>
      <w:r w:rsidRPr="0009007F">
        <w:rPr>
          <w:rFonts w:ascii="Palatino Linotype" w:hAnsi="Palatino Linotype" w:cs="Times New Roman"/>
          <w:b/>
          <w:sz w:val="24"/>
          <w:szCs w:val="24"/>
        </w:rPr>
        <w:t>будет рецензирован,</w:t>
      </w:r>
      <w:r w:rsidRPr="0009007F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09007F">
        <w:rPr>
          <w:rFonts w:ascii="Palatino Linotype" w:hAnsi="Palatino Linotype" w:cs="Times New Roman"/>
          <w:b/>
          <w:sz w:val="24"/>
          <w:szCs w:val="24"/>
        </w:rPr>
        <w:t xml:space="preserve">получит </w:t>
      </w:r>
      <w:r w:rsidRPr="0009007F">
        <w:rPr>
          <w:rFonts w:ascii="Palatino Linotype" w:hAnsi="Palatino Linotype" w:cs="Times New Roman"/>
          <w:b/>
          <w:sz w:val="24"/>
          <w:szCs w:val="24"/>
          <w:lang w:val="en-US"/>
        </w:rPr>
        <w:t>ISBN</w:t>
      </w:r>
      <w:r w:rsidRPr="0009007F">
        <w:rPr>
          <w:rFonts w:ascii="Palatino Linotype" w:hAnsi="Palatino Linotype" w:cs="Times New Roman"/>
          <w:b/>
          <w:sz w:val="24"/>
          <w:szCs w:val="24"/>
        </w:rPr>
        <w:t xml:space="preserve"> и будет</w:t>
      </w:r>
      <w:r w:rsidRPr="0009007F">
        <w:rPr>
          <w:rFonts w:ascii="Palatino Linotype" w:hAnsi="Palatino Linotype" w:cs="Times New Roman"/>
          <w:b/>
          <w:sz w:val="24"/>
          <w:szCs w:val="24"/>
        </w:rPr>
        <w:t xml:space="preserve"> загружен в базу РИНЦ</w:t>
      </w:r>
      <w:r w:rsidRPr="0009007F">
        <w:rPr>
          <w:rFonts w:ascii="Palatino Linotype" w:hAnsi="Palatino Linotype" w:cs="Times New Roman"/>
          <w:b/>
          <w:sz w:val="24"/>
          <w:szCs w:val="24"/>
        </w:rPr>
        <w:t>.</w:t>
      </w:r>
    </w:p>
    <w:p w:rsidR="006E4F9E" w:rsidRPr="0029574C" w:rsidRDefault="006E4F9E" w:rsidP="0009007F">
      <w:pPr>
        <w:spacing w:line="240" w:lineRule="auto"/>
        <w:jc w:val="center"/>
        <w:rPr>
          <w:rFonts w:ascii="Palatino Linotype" w:hAnsi="Palatino Linotype"/>
          <w:bCs/>
          <w:iCs/>
          <w:sz w:val="24"/>
          <w:szCs w:val="24"/>
        </w:rPr>
      </w:pPr>
      <w:r w:rsidRPr="0029574C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Цели проведения конференции:       </w:t>
      </w:r>
    </w:p>
    <w:p w:rsidR="006E4F9E" w:rsidRPr="0029574C" w:rsidRDefault="006E4F9E" w:rsidP="0009007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alatino Linotype" w:hAnsi="Palatino Linotype"/>
          <w:bCs/>
          <w:iCs/>
          <w:sz w:val="24"/>
          <w:szCs w:val="24"/>
        </w:rPr>
      </w:pPr>
      <w:r w:rsidRPr="0029574C">
        <w:rPr>
          <w:rFonts w:ascii="Palatino Linotype" w:hAnsi="Palatino Linotype"/>
          <w:bCs/>
          <w:iCs/>
          <w:sz w:val="24"/>
          <w:szCs w:val="24"/>
        </w:rPr>
        <w:t xml:space="preserve">очертить круг проблем современной лингвистики и литературоведения, объединить исследования ведущих научных школ и направлений; </w:t>
      </w:r>
    </w:p>
    <w:p w:rsidR="006E4F9E" w:rsidRPr="0029574C" w:rsidRDefault="006E4F9E" w:rsidP="0009007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alatino Linotype" w:hAnsi="Palatino Linotype"/>
          <w:bCs/>
          <w:iCs/>
          <w:sz w:val="24"/>
          <w:szCs w:val="24"/>
        </w:rPr>
      </w:pPr>
      <w:r w:rsidRPr="0029574C">
        <w:rPr>
          <w:rFonts w:ascii="Palatino Linotype" w:hAnsi="Palatino Linotype"/>
          <w:bCs/>
          <w:iCs/>
          <w:sz w:val="24"/>
          <w:szCs w:val="24"/>
        </w:rPr>
        <w:t xml:space="preserve">определить связи </w:t>
      </w:r>
      <w:r>
        <w:rPr>
          <w:rFonts w:ascii="Palatino Linotype" w:hAnsi="Palatino Linotype"/>
          <w:bCs/>
          <w:iCs/>
          <w:sz w:val="24"/>
          <w:szCs w:val="24"/>
        </w:rPr>
        <w:t xml:space="preserve">филологии </w:t>
      </w:r>
      <w:r w:rsidRPr="0029574C">
        <w:rPr>
          <w:rFonts w:ascii="Palatino Linotype" w:hAnsi="Palatino Linotype"/>
          <w:bCs/>
          <w:iCs/>
          <w:sz w:val="24"/>
          <w:szCs w:val="24"/>
        </w:rPr>
        <w:t>с историей, философией, эстетикой, культурологией, театроведением;</w:t>
      </w:r>
    </w:p>
    <w:p w:rsidR="006E4F9E" w:rsidRPr="0029574C" w:rsidRDefault="006E4F9E" w:rsidP="0009007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alatino Linotype" w:hAnsi="Palatino Linotype"/>
          <w:bCs/>
          <w:iCs/>
          <w:sz w:val="24"/>
          <w:szCs w:val="24"/>
        </w:rPr>
      </w:pPr>
      <w:r w:rsidRPr="0029574C">
        <w:rPr>
          <w:rFonts w:ascii="Palatino Linotype" w:hAnsi="Palatino Linotype"/>
          <w:sz w:val="24"/>
          <w:szCs w:val="24"/>
        </w:rPr>
        <w:t>привлечь внимание отечественных и зарубежных специалистов, образовательных учреждений к проблемам, связанным с современным состоянием языка и литературы;</w:t>
      </w:r>
    </w:p>
    <w:p w:rsidR="006E4F9E" w:rsidRPr="0029574C" w:rsidRDefault="006E4F9E" w:rsidP="0009007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alatino Linotype" w:hAnsi="Palatino Linotype"/>
          <w:bCs/>
          <w:iCs/>
          <w:sz w:val="24"/>
          <w:szCs w:val="24"/>
        </w:rPr>
      </w:pPr>
      <w:r w:rsidRPr="0029574C">
        <w:rPr>
          <w:rFonts w:ascii="Palatino Linotype" w:hAnsi="Palatino Linotype"/>
          <w:sz w:val="24"/>
          <w:szCs w:val="24"/>
        </w:rPr>
        <w:t>обозначить новые стратегии в преподавании языка и литературы;</w:t>
      </w:r>
    </w:p>
    <w:p w:rsidR="006E4F9E" w:rsidRPr="0029574C" w:rsidRDefault="006E4F9E" w:rsidP="0009007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Palatino Linotype" w:hAnsi="Palatino Linotype"/>
          <w:bCs/>
          <w:iCs/>
          <w:sz w:val="24"/>
          <w:szCs w:val="24"/>
        </w:rPr>
      </w:pPr>
      <w:r w:rsidRPr="0029574C">
        <w:rPr>
          <w:rFonts w:ascii="Palatino Linotype" w:hAnsi="Palatino Linotype"/>
          <w:sz w:val="24"/>
          <w:szCs w:val="24"/>
        </w:rPr>
        <w:t>совершенствовать качество высшего профессионального образования, обеспечивающего развитие общего образовательного, культурного и научного пространства.</w:t>
      </w:r>
    </w:p>
    <w:p w:rsidR="006E4F9E" w:rsidRDefault="006E4F9E" w:rsidP="0009007F">
      <w:pPr>
        <w:spacing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E4F9E" w:rsidRPr="001A3E52" w:rsidRDefault="0009007F" w:rsidP="0009007F">
      <w:pPr>
        <w:spacing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>
        <w:rPr>
          <w:rFonts w:ascii="Palatino Linotype" w:hAnsi="Palatino Linotype"/>
          <w:sz w:val="24"/>
          <w:szCs w:val="24"/>
        </w:rPr>
        <w:t>Работа к</w:t>
      </w:r>
      <w:r w:rsidR="006E4F9E" w:rsidRPr="0029574C">
        <w:rPr>
          <w:rFonts w:ascii="Palatino Linotype" w:hAnsi="Palatino Linotype"/>
          <w:sz w:val="24"/>
          <w:szCs w:val="24"/>
        </w:rPr>
        <w:t>онференци</w:t>
      </w:r>
      <w:r>
        <w:rPr>
          <w:rFonts w:ascii="Palatino Linotype" w:hAnsi="Palatino Linotype"/>
          <w:sz w:val="24"/>
          <w:szCs w:val="24"/>
        </w:rPr>
        <w:t>и</w:t>
      </w:r>
      <w:r w:rsidR="006E4F9E" w:rsidRPr="0029574C">
        <w:rPr>
          <w:rFonts w:ascii="Palatino Linotype" w:hAnsi="Palatino Linotype"/>
          <w:sz w:val="24"/>
          <w:szCs w:val="24"/>
        </w:rPr>
        <w:t xml:space="preserve"> проводится </w:t>
      </w:r>
      <w:r w:rsidR="006E4F9E" w:rsidRPr="0029574C">
        <w:rPr>
          <w:rFonts w:ascii="Palatino Linotype" w:hAnsi="Palatino Linotype"/>
          <w:b/>
          <w:i/>
          <w:sz w:val="24"/>
          <w:szCs w:val="24"/>
        </w:rPr>
        <w:t>по следующим проблемно-тематическим направлениям:</w:t>
      </w:r>
    </w:p>
    <w:p w:rsidR="006E4F9E" w:rsidRPr="001A3E52" w:rsidRDefault="006E4F9E" w:rsidP="0009007F">
      <w:pPr>
        <w:spacing w:after="0" w:line="240" w:lineRule="auto"/>
        <w:ind w:right="225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Секция 1 «Проблемы современных лингвистических исследований»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Актуальные вопросы когнитивной лингвистики.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Сопоставительное изучение разноструктурных языков.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-  </w:t>
      </w: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Русский язык</w:t>
      </w: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 в XXI веке: теоретические аспекты функционирования.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Актуальные вопросы социального и регионального функционирования языков.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Актуальные вопросы художественного перевода.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Перевод в XXI веке: вызовы эпохи и перспективы развития.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Обучение переводу в условиях новой образовательной парадигмы.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Перевод в аспекте межкультурной коммуникации</w:t>
      </w:r>
    </w:p>
    <w:p w:rsidR="006E4F9E" w:rsidRDefault="006E4F9E" w:rsidP="0009007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</w:pPr>
    </w:p>
    <w:p w:rsidR="006E4F9E" w:rsidRPr="0029574C" w:rsidRDefault="006E4F9E" w:rsidP="0009007F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Секция 2 </w:t>
      </w: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«</w:t>
      </w:r>
      <w:r w:rsidRPr="0029574C">
        <w:rPr>
          <w:rFonts w:ascii="Palatino Linotype" w:hAnsi="Palatino Linotype"/>
          <w:b/>
          <w:sz w:val="24"/>
          <w:szCs w:val="24"/>
        </w:rPr>
        <w:t>Язык и дискурс в современном мире</w:t>
      </w:r>
      <w:r>
        <w:rPr>
          <w:rFonts w:ascii="Palatino Linotype" w:hAnsi="Palatino Linotype"/>
          <w:b/>
          <w:sz w:val="24"/>
          <w:szCs w:val="24"/>
        </w:rPr>
        <w:t>»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Теоретические проблемы коммуникативных исследований.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Прикладные вопросы речевой коммуникации.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Жанры Интернет-коммуникации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 - Научные проблемы </w:t>
      </w:r>
      <w:proofErr w:type="spellStart"/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неориторики</w:t>
      </w:r>
      <w:proofErr w:type="spellEnd"/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Риторика и культура общения в школе и вузе.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 Риторика и культура общения в политической, социальной и культурной жизни современного общества.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lastRenderedPageBreak/>
        <w:t>- Профессиональное общение и деловая риторики.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Язык СМИ.</w:t>
      </w:r>
    </w:p>
    <w:p w:rsidR="006E4F9E" w:rsidRDefault="006E4F9E" w:rsidP="0009007F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</w:pPr>
    </w:p>
    <w:p w:rsidR="006E4F9E" w:rsidRDefault="006E4F9E" w:rsidP="0009007F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Секция </w:t>
      </w:r>
      <w:r w:rsidRPr="0029574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3</w:t>
      </w: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«</w:t>
      </w:r>
      <w:r w:rsidRPr="0029574C">
        <w:rPr>
          <w:rFonts w:ascii="Palatino Linotype" w:hAnsi="Palatino Linotype"/>
          <w:b/>
          <w:sz w:val="24"/>
          <w:szCs w:val="24"/>
        </w:rPr>
        <w:t>Лингвометодические основы преподавания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29574C">
        <w:rPr>
          <w:rFonts w:ascii="Palatino Linotype" w:hAnsi="Palatino Linotype"/>
          <w:b/>
          <w:sz w:val="24"/>
          <w:szCs w:val="24"/>
        </w:rPr>
        <w:t xml:space="preserve">русского языка </w:t>
      </w:r>
    </w:p>
    <w:p w:rsidR="006E4F9E" w:rsidRPr="0029574C" w:rsidRDefault="006E4F9E" w:rsidP="0009007F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9574C">
        <w:rPr>
          <w:rFonts w:ascii="Palatino Linotype" w:hAnsi="Palatino Linotype"/>
          <w:b/>
          <w:sz w:val="24"/>
          <w:szCs w:val="24"/>
        </w:rPr>
        <w:t>как иностранного</w:t>
      </w:r>
      <w:r>
        <w:rPr>
          <w:rFonts w:ascii="Palatino Linotype" w:hAnsi="Palatino Linotype"/>
          <w:b/>
          <w:sz w:val="24"/>
          <w:szCs w:val="24"/>
        </w:rPr>
        <w:t>»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Традиции и инновации в методике преподавания иностранных языков.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 Социокультурный компонент методики преподавания иностранных языков.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-Методические вопросы обучения фонетическим, лексическим и грамматическим навыкам.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</w:t>
      </w: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Профессионально ориентированное обучение иностранным языкам в условиях глобализации.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</w:pPr>
    </w:p>
    <w:p w:rsidR="006E4F9E" w:rsidRPr="001A3E52" w:rsidRDefault="006E4F9E" w:rsidP="0009007F">
      <w:pPr>
        <w:spacing w:after="0" w:line="240" w:lineRule="auto"/>
        <w:ind w:right="225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29574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Секция 4 </w:t>
      </w: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«Вопросы русской литературы и теоретического литературоведения»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Поэтика и стилистика художественного текста.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Автор и герой в структуре художественного текста.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Проблемы жанровой эволюции.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Русско-европейские литературные связи.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Мифопоэтика</w:t>
      </w:r>
      <w:proofErr w:type="spellEnd"/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 xml:space="preserve"> русской литературы.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Художественная антропология русской литературы.</w:t>
      </w:r>
    </w:p>
    <w:p w:rsidR="006E4F9E" w:rsidRPr="0029574C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</w:pP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Секция </w:t>
      </w:r>
      <w:r w:rsidRPr="0029574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5</w:t>
      </w: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 «Вопросы изучения </w:t>
      </w:r>
      <w:r w:rsidRPr="0029574C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>классической и современной</w:t>
      </w:r>
      <w:r w:rsidRPr="001A3E5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  <w:t xml:space="preserve"> зарубежной литературы»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Зарубежная классика: опыты современного прочтения.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Иностранная литература в современном культурном пространстве России.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Сравнительная поэтика литератур стран Западной Европы.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Национальные литературы рубежа XX - XXI вв. в поисках самоопределения.</w:t>
      </w:r>
    </w:p>
    <w:p w:rsidR="006E4F9E" w:rsidRPr="001A3E52" w:rsidRDefault="006E4F9E" w:rsidP="0009007F">
      <w:pPr>
        <w:spacing w:after="0" w:line="240" w:lineRule="auto"/>
        <w:ind w:right="22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1A3E52"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  <w:t>- Преемственность в преподавании зарубежной литературы (школа - вуз).</w:t>
      </w:r>
    </w:p>
    <w:p w:rsidR="006E4F9E" w:rsidRPr="0029574C" w:rsidRDefault="006E4F9E" w:rsidP="0009007F">
      <w:pPr>
        <w:spacing w:after="0" w:line="240" w:lineRule="auto"/>
        <w:ind w:right="225"/>
        <w:jc w:val="center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ru-RU"/>
        </w:rPr>
      </w:pPr>
    </w:p>
    <w:p w:rsidR="006E4F9E" w:rsidRPr="0079156B" w:rsidRDefault="006E4F9E" w:rsidP="0009007F">
      <w:pPr>
        <w:spacing w:after="0" w:line="240" w:lineRule="auto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79156B">
        <w:rPr>
          <w:rFonts w:ascii="Palatino Linotype" w:hAnsi="Palatino Linotype" w:cs="Times New Roman"/>
          <w:b/>
          <w:bCs/>
          <w:sz w:val="24"/>
          <w:szCs w:val="24"/>
        </w:rPr>
        <w:t>Сведения об авторе</w:t>
      </w:r>
      <w:r w:rsidRPr="0079156B">
        <w:rPr>
          <w:rFonts w:ascii="Palatino Linotype" w:hAnsi="Palatino Linotype" w:cs="Times New Roman"/>
          <w:bCs/>
          <w:sz w:val="24"/>
          <w:szCs w:val="24"/>
        </w:rPr>
        <w:t xml:space="preserve"> (дублируются в тексте электронного письма):</w:t>
      </w:r>
    </w:p>
    <w:p w:rsidR="006E4F9E" w:rsidRDefault="006E4F9E" w:rsidP="0009007F">
      <w:pPr>
        <w:pStyle w:val="a3"/>
        <w:spacing w:after="0" w:line="240" w:lineRule="auto"/>
        <w:ind w:left="0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79156B">
        <w:rPr>
          <w:rFonts w:ascii="Palatino Linotype" w:hAnsi="Palatino Linotype" w:cs="Times New Roman"/>
          <w:bCs/>
          <w:sz w:val="24"/>
          <w:szCs w:val="24"/>
        </w:rPr>
        <w:t>- фамилия, имя, отчество (полностью), должность, ученое звание (если есть) и место</w:t>
      </w:r>
      <w:r>
        <w:rPr>
          <w:rFonts w:ascii="Palatino Linotype" w:hAnsi="Palatino Linotype" w:cs="Times New Roman"/>
          <w:bCs/>
          <w:sz w:val="24"/>
          <w:szCs w:val="24"/>
        </w:rPr>
        <w:t xml:space="preserve"> работы;</w:t>
      </w:r>
    </w:p>
    <w:p w:rsidR="006E4F9E" w:rsidRDefault="006E4F9E" w:rsidP="0009007F">
      <w:pPr>
        <w:pStyle w:val="a3"/>
        <w:spacing w:after="0" w:line="240" w:lineRule="auto"/>
        <w:ind w:left="0"/>
        <w:jc w:val="both"/>
        <w:rPr>
          <w:rFonts w:ascii="Palatino Linotype" w:hAnsi="Palatino Linotype" w:cs="Times New Roman"/>
          <w:bCs/>
          <w:sz w:val="24"/>
          <w:szCs w:val="24"/>
        </w:rPr>
      </w:pPr>
      <w:r>
        <w:rPr>
          <w:rFonts w:ascii="Palatino Linotype" w:hAnsi="Palatino Linotype" w:cs="Times New Roman"/>
          <w:bCs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>ФИО, ученое звание и место работы научного руководителя</w:t>
      </w:r>
      <w:r>
        <w:rPr>
          <w:rFonts w:ascii="Palatino Linotype" w:hAnsi="Palatino Linotype" w:cs="Times New Roman"/>
          <w:bCs/>
          <w:sz w:val="24"/>
          <w:szCs w:val="24"/>
        </w:rPr>
        <w:t>;</w:t>
      </w:r>
    </w:p>
    <w:p w:rsidR="006E4F9E" w:rsidRDefault="006E4F9E" w:rsidP="0009007F">
      <w:pPr>
        <w:pStyle w:val="a3"/>
        <w:spacing w:after="0" w:line="240" w:lineRule="auto"/>
        <w:ind w:left="0"/>
        <w:jc w:val="both"/>
        <w:rPr>
          <w:rFonts w:ascii="Palatino Linotype" w:hAnsi="Palatino Linotype" w:cs="Times New Roman"/>
          <w:bCs/>
          <w:sz w:val="24"/>
          <w:szCs w:val="24"/>
        </w:rPr>
      </w:pPr>
      <w:r>
        <w:rPr>
          <w:rFonts w:ascii="Palatino Linotype" w:hAnsi="Palatino Linotype" w:cs="Times New Roman"/>
          <w:bCs/>
          <w:sz w:val="24"/>
          <w:szCs w:val="24"/>
        </w:rPr>
        <w:t>- контактная информация автора (телефон, электронный адрес).</w:t>
      </w:r>
    </w:p>
    <w:p w:rsidR="006E4F9E" w:rsidRDefault="006E4F9E" w:rsidP="0009007F">
      <w:pPr>
        <w:pStyle w:val="a3"/>
        <w:spacing w:after="0" w:line="240" w:lineRule="auto"/>
        <w:ind w:left="0"/>
        <w:jc w:val="both"/>
        <w:rPr>
          <w:rFonts w:ascii="Palatino Linotype" w:hAnsi="Palatino Linotype" w:cs="Times New Roman"/>
          <w:bCs/>
          <w:sz w:val="24"/>
          <w:szCs w:val="24"/>
        </w:rPr>
      </w:pPr>
      <w:r>
        <w:rPr>
          <w:rFonts w:ascii="Palatino Linotype" w:hAnsi="Palatino Linotype" w:cs="Times New Roman"/>
          <w:bCs/>
          <w:sz w:val="24"/>
          <w:szCs w:val="24"/>
        </w:rPr>
        <w:t>- указать, к какой из семи секций относится статья</w:t>
      </w:r>
      <w:r w:rsidR="0009007F">
        <w:rPr>
          <w:rFonts w:ascii="Palatino Linotype" w:hAnsi="Palatino Linotype" w:cs="Times New Roman"/>
          <w:bCs/>
          <w:sz w:val="24"/>
          <w:szCs w:val="24"/>
        </w:rPr>
        <w:t>.</w:t>
      </w:r>
    </w:p>
    <w:p w:rsidR="006E4F9E" w:rsidRDefault="006E4F9E" w:rsidP="0009007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:rsidR="006E4F9E" w:rsidRDefault="006E4F9E" w:rsidP="0009007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9156B">
        <w:rPr>
          <w:rFonts w:ascii="Palatino Linotype" w:hAnsi="Palatino Linotype" w:cs="Times New Roman"/>
          <w:sz w:val="24"/>
          <w:szCs w:val="24"/>
        </w:rPr>
        <w:t xml:space="preserve">Текст статьи и сведения об </w:t>
      </w:r>
      <w:proofErr w:type="gramStart"/>
      <w:r w:rsidRPr="0079156B">
        <w:rPr>
          <w:rFonts w:ascii="Palatino Linotype" w:hAnsi="Palatino Linotype" w:cs="Times New Roman"/>
          <w:sz w:val="24"/>
          <w:szCs w:val="24"/>
        </w:rPr>
        <w:t xml:space="preserve">авторе  </w:t>
      </w:r>
      <w:r w:rsidRPr="0079156B">
        <w:rPr>
          <w:rFonts w:ascii="Palatino Linotype" w:hAnsi="Palatino Linotype" w:cs="Times New Roman"/>
          <w:b/>
          <w:sz w:val="24"/>
          <w:szCs w:val="24"/>
        </w:rPr>
        <w:t>двумя</w:t>
      </w:r>
      <w:proofErr w:type="gramEnd"/>
      <w:r w:rsidRPr="0079156B">
        <w:rPr>
          <w:rFonts w:ascii="Palatino Linotype" w:hAnsi="Palatino Linotype" w:cs="Times New Roman"/>
          <w:b/>
          <w:sz w:val="24"/>
          <w:szCs w:val="24"/>
        </w:rPr>
        <w:t xml:space="preserve"> отдельными файлами</w:t>
      </w:r>
      <w:r w:rsidRPr="0079156B">
        <w:rPr>
          <w:rFonts w:ascii="Palatino Linotype" w:hAnsi="Palatino Linotype" w:cs="Times New Roman"/>
          <w:sz w:val="24"/>
          <w:szCs w:val="24"/>
        </w:rPr>
        <w:t xml:space="preserve"> в электронном виде направляются на</w:t>
      </w:r>
      <w:r w:rsidR="001B1B25">
        <w:rPr>
          <w:rFonts w:ascii="Palatino Linotype" w:hAnsi="Palatino Linotype" w:cs="Times New Roman"/>
          <w:sz w:val="24"/>
          <w:szCs w:val="24"/>
        </w:rPr>
        <w:t xml:space="preserve"> </w:t>
      </w:r>
      <w:r w:rsidRPr="0079156B">
        <w:rPr>
          <w:rFonts w:ascii="Palatino Linotype" w:hAnsi="Palatino Linotype" w:cs="Times New Roman"/>
          <w:sz w:val="24"/>
          <w:szCs w:val="24"/>
          <w:lang w:val="en-US"/>
        </w:rPr>
        <w:t>e</w:t>
      </w:r>
      <w:r w:rsidRPr="0079156B">
        <w:rPr>
          <w:rFonts w:ascii="Palatino Linotype" w:hAnsi="Palatino Linotype" w:cs="Times New Roman"/>
          <w:sz w:val="24"/>
          <w:szCs w:val="24"/>
        </w:rPr>
        <w:t>-</w:t>
      </w:r>
      <w:r w:rsidRPr="0079156B">
        <w:rPr>
          <w:rFonts w:ascii="Palatino Linotype" w:hAnsi="Palatino Linotype" w:cs="Times New Roman"/>
          <w:sz w:val="24"/>
          <w:szCs w:val="24"/>
          <w:lang w:val="en-US"/>
        </w:rPr>
        <w:t>mail</w:t>
      </w:r>
      <w:r w:rsidRPr="0079156B">
        <w:rPr>
          <w:rFonts w:ascii="Palatino Linotype" w:hAnsi="Palatino Linotype" w:cs="Times New Roman"/>
          <w:sz w:val="24"/>
          <w:szCs w:val="24"/>
        </w:rPr>
        <w:t xml:space="preserve">: </w:t>
      </w:r>
      <w:hyperlink r:id="rId5" w:history="1"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</w:rPr>
          <w:t>e.</w:t>
        </w:r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  <w:lang w:val="en-US"/>
          </w:rPr>
          <w:t>n</w:t>
        </w:r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</w:rPr>
          <w:t>.</w:t>
        </w:r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  <w:lang w:val="en-US"/>
          </w:rPr>
          <w:t>ryadchikova</w:t>
        </w:r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</w:rPr>
          <w:t>@</w:t>
        </w:r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  <w:lang w:val="en-US"/>
          </w:rPr>
          <w:t>gmail</w:t>
        </w:r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</w:rPr>
          <w:t>.</w:t>
        </w:r>
        <w:r w:rsidRPr="0079156B">
          <w:rPr>
            <w:rStyle w:val="a4"/>
            <w:rFonts w:ascii="Palatino Linotype" w:hAnsi="Palatino Linotype" w:cs="Times New Roman"/>
            <w:b/>
            <w:sz w:val="28"/>
            <w:szCs w:val="28"/>
            <w:lang w:val="en-US"/>
          </w:rPr>
          <w:t>com</w:t>
        </w:r>
      </w:hyperlink>
      <w:r w:rsidRPr="0079156B">
        <w:rPr>
          <w:rFonts w:ascii="Palatino Linotype" w:hAnsi="Palatino Linotype" w:cs="Times New Roman"/>
          <w:sz w:val="24"/>
          <w:szCs w:val="24"/>
        </w:rPr>
        <w:t xml:space="preserve">  </w:t>
      </w:r>
      <w:r w:rsidRPr="0079156B">
        <w:rPr>
          <w:rFonts w:ascii="Palatino Linotype" w:hAnsi="Palatino Linotype" w:cs="Times New Roman"/>
          <w:b/>
          <w:sz w:val="24"/>
          <w:szCs w:val="24"/>
        </w:rPr>
        <w:t>до 20 марта</w:t>
      </w:r>
      <w:r w:rsidRPr="0079156B">
        <w:rPr>
          <w:rFonts w:ascii="Palatino Linotype" w:hAnsi="Palatino Linotype" w:cs="Times New Roman"/>
          <w:b/>
          <w:sz w:val="24"/>
          <w:szCs w:val="24"/>
          <w:u w:val="single"/>
        </w:rPr>
        <w:t xml:space="preserve"> 2020 года.</w:t>
      </w:r>
      <w:r w:rsidRPr="0079156B">
        <w:rPr>
          <w:rFonts w:ascii="Palatino Linotype" w:hAnsi="Palatino Linotype" w:cs="Times New Roman"/>
          <w:sz w:val="24"/>
          <w:szCs w:val="24"/>
        </w:rPr>
        <w:t xml:space="preserve"> </w:t>
      </w:r>
    </w:p>
    <w:p w:rsidR="001B1B25" w:rsidRPr="0079156B" w:rsidRDefault="001B1B25" w:rsidP="0009007F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p w:rsidR="00917178" w:rsidRDefault="006E4F9E" w:rsidP="0009007F">
      <w:pPr>
        <w:spacing w:line="240" w:lineRule="auto"/>
        <w:jc w:val="both"/>
      </w:pPr>
      <w:r w:rsidRPr="0079156B">
        <w:rPr>
          <w:rFonts w:ascii="Palatino Linotype" w:hAnsi="Palatino Linotype" w:cs="Times New Roman"/>
          <w:b/>
          <w:sz w:val="24"/>
          <w:szCs w:val="24"/>
        </w:rPr>
        <w:t>Названия файлов</w:t>
      </w:r>
      <w:r w:rsidRPr="0079156B">
        <w:rPr>
          <w:rFonts w:ascii="Palatino Linotype" w:hAnsi="Palatino Linotype" w:cs="Times New Roman"/>
          <w:sz w:val="24"/>
          <w:szCs w:val="24"/>
        </w:rPr>
        <w:t xml:space="preserve"> следует сформировать по образцу: «Иванов И.И. Статья», «Иванов И.И. Сведения об авторе». Названия статьи в названии файла писать не надо. Если авторов несколько, то в названии файла пишутся фамилии всех авторов. Формат файлов − *.</w:t>
      </w:r>
      <w:proofErr w:type="spellStart"/>
      <w:r w:rsidRPr="0079156B">
        <w:rPr>
          <w:rFonts w:ascii="Palatino Linotype" w:hAnsi="Palatino Linotype" w:cs="Times New Roman"/>
          <w:bCs/>
          <w:sz w:val="24"/>
          <w:szCs w:val="24"/>
        </w:rPr>
        <w:t>doc</w:t>
      </w:r>
      <w:proofErr w:type="spellEnd"/>
      <w:r w:rsidRPr="0079156B">
        <w:rPr>
          <w:rFonts w:ascii="Palatino Linotype" w:hAnsi="Palatino Linotype" w:cs="Times New Roman"/>
          <w:bCs/>
          <w:sz w:val="24"/>
          <w:szCs w:val="24"/>
        </w:rPr>
        <w:t>, *.</w:t>
      </w:r>
      <w:proofErr w:type="spellStart"/>
      <w:r w:rsidRPr="0079156B">
        <w:rPr>
          <w:rFonts w:ascii="Palatino Linotype" w:hAnsi="Palatino Linotype" w:cs="Times New Roman"/>
          <w:bCs/>
          <w:sz w:val="24"/>
          <w:szCs w:val="24"/>
        </w:rPr>
        <w:t>docx</w:t>
      </w:r>
      <w:proofErr w:type="spellEnd"/>
      <w:r w:rsidRPr="0079156B">
        <w:rPr>
          <w:rFonts w:ascii="Palatino Linotype" w:hAnsi="Palatino Linotype" w:cs="Times New Roman"/>
          <w:bCs/>
          <w:sz w:val="24"/>
          <w:szCs w:val="24"/>
        </w:rPr>
        <w:t>.</w:t>
      </w:r>
    </w:p>
    <w:sectPr w:rsidR="00917178" w:rsidSect="000900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47E28"/>
    <w:multiLevelType w:val="hybridMultilevel"/>
    <w:tmpl w:val="27C89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9E"/>
    <w:rsid w:val="0009007F"/>
    <w:rsid w:val="001B1B25"/>
    <w:rsid w:val="006E4F9E"/>
    <w:rsid w:val="009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12D99-898D-4808-B294-F10FD6E1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4F9E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E4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n.ryadchi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2020-01-27T18:01:00Z</dcterms:created>
  <dcterms:modified xsi:type="dcterms:W3CDTF">2020-01-27T18:12:00Z</dcterms:modified>
</cp:coreProperties>
</file>